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80" w:rsidRPr="00CD026C" w:rsidRDefault="00EB2F80" w:rsidP="008C0908">
      <w:pPr>
        <w:spacing w:line="360" w:lineRule="auto"/>
        <w:jc w:val="center"/>
        <w:rPr>
          <w:rFonts w:ascii="Calibri" w:hAnsi="Calibri" w:cs="Arial"/>
        </w:rPr>
      </w:pPr>
      <w:r w:rsidRPr="00CD026C">
        <w:rPr>
          <w:rFonts w:ascii="Calibri" w:hAnsi="Calibri" w:cs="Arial"/>
        </w:rPr>
        <w:t>ΠΡΟΣΚΛΗΣΗ</w:t>
      </w:r>
    </w:p>
    <w:p w:rsidR="00EB2F80" w:rsidRPr="00CD026C" w:rsidRDefault="00EB2F80" w:rsidP="008C0908">
      <w:pPr>
        <w:spacing w:line="360" w:lineRule="auto"/>
        <w:jc w:val="center"/>
        <w:rPr>
          <w:rFonts w:ascii="Calibri" w:hAnsi="Calibri" w:cs="Arial"/>
        </w:rPr>
      </w:pPr>
      <w:r w:rsidRPr="00CD026C">
        <w:rPr>
          <w:rFonts w:ascii="Calibri" w:hAnsi="Calibri" w:cs="Arial"/>
        </w:rPr>
        <w:t xml:space="preserve">ΣΕ </w:t>
      </w:r>
      <w:r>
        <w:rPr>
          <w:rFonts w:ascii="Calibri" w:hAnsi="Calibri" w:cs="Arial"/>
        </w:rPr>
        <w:t>ΤΑΚΤΙΚΗ</w:t>
      </w:r>
      <w:r w:rsidRPr="00CD026C">
        <w:rPr>
          <w:rFonts w:ascii="Calibri" w:hAnsi="Calibri" w:cs="Arial"/>
        </w:rPr>
        <w:t xml:space="preserve"> ΓΕΝΙΚΗ ΣΥΝΕΛΕΥΣΗ ΤΩΝ ΜΕΤΟΧΩΝ</w:t>
      </w:r>
    </w:p>
    <w:p w:rsidR="00EB2F80" w:rsidRPr="00CD026C" w:rsidRDefault="00EB2F80" w:rsidP="008C0908">
      <w:pPr>
        <w:spacing w:line="360" w:lineRule="auto"/>
        <w:jc w:val="center"/>
        <w:rPr>
          <w:rFonts w:ascii="Calibri" w:hAnsi="Calibri" w:cs="Arial"/>
        </w:rPr>
      </w:pPr>
      <w:r w:rsidRPr="00CD026C">
        <w:rPr>
          <w:rFonts w:ascii="Calibri" w:hAnsi="Calibri" w:cs="Arial"/>
        </w:rPr>
        <w:t>ΤΗΣ ΑΝΩΝΥΜΗΣ ΕΤΑΙΡΕΙΑΣ ΜΕ ΤΗΝ ΕΠΩΝΥΜΙΑ</w:t>
      </w:r>
    </w:p>
    <w:p w:rsidR="00EB2F80" w:rsidRDefault="00EB2F80" w:rsidP="008C0908">
      <w:pPr>
        <w:spacing w:line="360" w:lineRule="auto"/>
        <w:jc w:val="center"/>
        <w:rPr>
          <w:rFonts w:ascii="Calibri" w:hAnsi="Calibri"/>
          <w:b/>
        </w:rPr>
      </w:pPr>
      <w:r w:rsidRPr="00CD026C">
        <w:rPr>
          <w:rFonts w:ascii="Calibri" w:hAnsi="Calibri"/>
          <w:b/>
        </w:rPr>
        <w:t>«</w:t>
      </w:r>
      <w:r w:rsidR="006B48BA" w:rsidRPr="006B48BA">
        <w:rPr>
          <w:rFonts w:ascii="Calibri" w:hAnsi="Calibri"/>
          <w:b/>
        </w:rPr>
        <w:t>ΘΕΣΣΑΛΙΚΗ ΡΑΔΙΟΦΩΝΙΑ ΤΗΛΕΟΡΑΣΗ ΑΕ - THESSALIAN RADIO TV SA</w:t>
      </w:r>
      <w:r w:rsidRPr="00CD026C">
        <w:rPr>
          <w:rFonts w:ascii="Calibri" w:hAnsi="Calibri"/>
          <w:b/>
        </w:rPr>
        <w:t>»</w:t>
      </w:r>
    </w:p>
    <w:p w:rsidR="00983523" w:rsidRPr="00983523" w:rsidRDefault="00983523" w:rsidP="008C0908">
      <w:pPr>
        <w:spacing w:line="360" w:lineRule="auto"/>
        <w:jc w:val="center"/>
        <w:rPr>
          <w:rFonts w:ascii="Calibri" w:hAnsi="Calibri"/>
          <w:b/>
          <w:bCs/>
        </w:rPr>
      </w:pPr>
      <w:r w:rsidRPr="00983523">
        <w:rPr>
          <w:rFonts w:ascii="Calibri" w:hAnsi="Calibri"/>
          <w:b/>
          <w:bCs/>
        </w:rPr>
        <w:t>ΑΡ.ΓΕΜΗ 5068</w:t>
      </w:r>
      <w:r w:rsidR="00916E5A">
        <w:rPr>
          <w:rFonts w:ascii="Calibri" w:hAnsi="Calibri"/>
          <w:b/>
          <w:bCs/>
        </w:rPr>
        <w:t>0</w:t>
      </w:r>
      <w:r w:rsidRPr="00983523">
        <w:rPr>
          <w:rFonts w:ascii="Calibri" w:hAnsi="Calibri"/>
          <w:b/>
          <w:bCs/>
        </w:rPr>
        <w:t>144000</w:t>
      </w:r>
    </w:p>
    <w:p w:rsidR="00EB2F80" w:rsidRPr="00CD026C" w:rsidRDefault="00983523" w:rsidP="008C0908">
      <w:pPr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</w:t>
      </w:r>
      <w:r w:rsidR="00EB2F80" w:rsidRPr="00CD026C">
        <w:rPr>
          <w:rFonts w:ascii="Calibri" w:hAnsi="Calibri"/>
          <w:b/>
        </w:rPr>
        <w:t>__________________________</w:t>
      </w:r>
    </w:p>
    <w:p w:rsidR="00EB2F80" w:rsidRPr="00CD026C" w:rsidRDefault="00EB2F80" w:rsidP="008C0908">
      <w:pPr>
        <w:spacing w:line="360" w:lineRule="auto"/>
        <w:jc w:val="both"/>
        <w:rPr>
          <w:rFonts w:ascii="Calibri" w:hAnsi="Calibri" w:cs="Arial"/>
        </w:rPr>
      </w:pPr>
      <w:r w:rsidRPr="00CD026C">
        <w:rPr>
          <w:rFonts w:ascii="Calibri" w:hAnsi="Calibri" w:cs="Arial"/>
        </w:rPr>
        <w:t xml:space="preserve">Καλούνται οι μέτοχοι της εταιρείας σε </w:t>
      </w:r>
      <w:r>
        <w:rPr>
          <w:rFonts w:ascii="Calibri" w:hAnsi="Calibri" w:cs="Arial"/>
        </w:rPr>
        <w:t>Τακτική</w:t>
      </w:r>
      <w:r w:rsidRPr="00CD026C">
        <w:rPr>
          <w:rFonts w:ascii="Calibri" w:hAnsi="Calibri" w:cs="Arial"/>
        </w:rPr>
        <w:t xml:space="preserve"> Γενική Συνέλευση σύμφωνα με το νόμο και το καταστατικό, την </w:t>
      </w:r>
      <w:r w:rsidR="00FD2E95" w:rsidRPr="00F53663">
        <w:rPr>
          <w:rFonts w:ascii="Calibri" w:hAnsi="Calibri" w:cs="Arial"/>
          <w:b/>
          <w:bCs/>
        </w:rPr>
        <w:t>2</w:t>
      </w:r>
      <w:r w:rsidR="00BE43EA" w:rsidRPr="00F53663">
        <w:rPr>
          <w:rFonts w:ascii="Calibri" w:hAnsi="Calibri" w:cs="Arial"/>
          <w:b/>
          <w:bCs/>
        </w:rPr>
        <w:t>2</w:t>
      </w:r>
      <w:r w:rsidR="00967D70" w:rsidRPr="00F53663">
        <w:rPr>
          <w:rFonts w:ascii="Calibri" w:hAnsi="Calibri" w:cs="Arial"/>
          <w:b/>
          <w:bCs/>
        </w:rPr>
        <w:t>/0</w:t>
      </w:r>
      <w:r w:rsidR="00FD2E95" w:rsidRPr="00F53663">
        <w:rPr>
          <w:rFonts w:ascii="Calibri" w:hAnsi="Calibri" w:cs="Arial"/>
          <w:b/>
          <w:bCs/>
        </w:rPr>
        <w:t>6</w:t>
      </w:r>
      <w:r w:rsidR="00967D70" w:rsidRPr="00F53663">
        <w:rPr>
          <w:rFonts w:ascii="Calibri" w:hAnsi="Calibri" w:cs="Arial"/>
          <w:b/>
          <w:bCs/>
        </w:rPr>
        <w:t>/202</w:t>
      </w:r>
      <w:r w:rsidR="003A348A" w:rsidRPr="00F53663">
        <w:rPr>
          <w:rFonts w:ascii="Calibri" w:hAnsi="Calibri" w:cs="Arial"/>
          <w:b/>
          <w:bCs/>
        </w:rPr>
        <w:t>6</w:t>
      </w:r>
      <w:r w:rsidRPr="00CD026C">
        <w:rPr>
          <w:rFonts w:ascii="Calibri" w:hAnsi="Calibri" w:cs="Arial"/>
        </w:rPr>
        <w:t xml:space="preserve">, ημέρα </w:t>
      </w:r>
      <w:r w:rsidR="00FD2E95">
        <w:rPr>
          <w:rFonts w:ascii="Calibri" w:hAnsi="Calibri" w:cs="Arial"/>
        </w:rPr>
        <w:t>Δευτέρα</w:t>
      </w:r>
      <w:r w:rsidRPr="00CD026C">
        <w:rPr>
          <w:rFonts w:ascii="Calibri" w:hAnsi="Calibri" w:cs="Arial"/>
        </w:rPr>
        <w:t xml:space="preserve"> και ώρα 1</w:t>
      </w:r>
      <w:r w:rsidR="00DB5617">
        <w:rPr>
          <w:rFonts w:ascii="Calibri" w:hAnsi="Calibri" w:cs="Arial"/>
        </w:rPr>
        <w:t>6</w:t>
      </w:r>
      <w:r w:rsidRPr="00CD026C">
        <w:rPr>
          <w:rFonts w:ascii="Calibri" w:hAnsi="Calibri" w:cs="Arial"/>
        </w:rPr>
        <w:t>:</w:t>
      </w:r>
      <w:r w:rsidR="00DB5617">
        <w:rPr>
          <w:rFonts w:ascii="Calibri" w:hAnsi="Calibri" w:cs="Arial"/>
        </w:rPr>
        <w:t>3</w:t>
      </w:r>
      <w:r w:rsidRPr="00CD026C">
        <w:rPr>
          <w:rFonts w:ascii="Calibri" w:hAnsi="Calibri" w:cs="Arial"/>
        </w:rPr>
        <w:t>0, στην έδρα της εταιρείας στ</w:t>
      </w:r>
      <w:r>
        <w:rPr>
          <w:rFonts w:ascii="Calibri" w:hAnsi="Calibri" w:cs="Arial"/>
        </w:rPr>
        <w:t xml:space="preserve">ον Βόλο, οδός </w:t>
      </w:r>
      <w:r w:rsidR="00967D70">
        <w:rPr>
          <w:rFonts w:ascii="Calibri" w:hAnsi="Calibri" w:cs="Arial"/>
        </w:rPr>
        <w:t xml:space="preserve"> Λ Αθηνών 84</w:t>
      </w:r>
      <w:r w:rsidRPr="00CD026C">
        <w:rPr>
          <w:rFonts w:ascii="Calibri" w:hAnsi="Calibri" w:cs="Arial"/>
        </w:rPr>
        <w:t xml:space="preserve">, με θέματα ημερησίας διατάξεως: </w:t>
      </w:r>
    </w:p>
    <w:p w:rsidR="00EB2F80" w:rsidRPr="00CD026C" w:rsidRDefault="00EB2F80" w:rsidP="008C0908">
      <w:pPr>
        <w:spacing w:line="360" w:lineRule="auto"/>
        <w:jc w:val="both"/>
        <w:rPr>
          <w:rFonts w:ascii="Calibri" w:hAnsi="Calibri" w:cs="Arial"/>
        </w:rPr>
      </w:pPr>
    </w:p>
    <w:p w:rsidR="00EB2F80" w:rsidRPr="007D56DE" w:rsidRDefault="00EB2F80" w:rsidP="007D56DE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bookmarkStart w:id="0" w:name="OLE_LINK1"/>
      <w:bookmarkStart w:id="1" w:name="OLE_LINK2"/>
      <w:r w:rsidRPr="007D56DE">
        <w:rPr>
          <w:rFonts w:ascii="Calibri" w:hAnsi="Calibri"/>
          <w:b/>
          <w:bCs/>
        </w:rPr>
        <w:t>ΘΕΜΑ 1</w:t>
      </w:r>
      <w:r w:rsidRPr="007D56DE">
        <w:rPr>
          <w:rFonts w:ascii="Calibri" w:hAnsi="Calibri"/>
          <w:b/>
          <w:bCs/>
          <w:vertAlign w:val="superscript"/>
        </w:rPr>
        <w:t>ο</w:t>
      </w:r>
      <w:r w:rsidRPr="007D56DE">
        <w:rPr>
          <w:rFonts w:ascii="Calibri" w:hAnsi="Calibri"/>
          <w:b/>
          <w:bCs/>
        </w:rPr>
        <w:t>:</w:t>
      </w:r>
      <w:r w:rsidRPr="00CD026C">
        <w:rPr>
          <w:rFonts w:ascii="Calibri" w:hAnsi="Calibri"/>
        </w:rPr>
        <w:tab/>
        <w:t>Υποβολή</w:t>
      </w:r>
      <w:r>
        <w:rPr>
          <w:rFonts w:ascii="Calibri" w:hAnsi="Calibri"/>
        </w:rPr>
        <w:t xml:space="preserve"> και έγκριση</w:t>
      </w:r>
      <w:r w:rsidRPr="00CD026C">
        <w:rPr>
          <w:rFonts w:ascii="Calibri" w:hAnsi="Calibri"/>
        </w:rPr>
        <w:t xml:space="preserve"> </w:t>
      </w:r>
      <w:r>
        <w:rPr>
          <w:rFonts w:ascii="Calibri" w:hAnsi="Calibri"/>
        </w:rPr>
        <w:t>των ετήσιων οικονομικών καταστάσεων</w:t>
      </w:r>
      <w:r w:rsidR="007D56DE">
        <w:rPr>
          <w:rFonts w:ascii="Calibri" w:hAnsi="Calibri"/>
        </w:rPr>
        <w:t xml:space="preserve"> </w:t>
      </w:r>
      <w:r w:rsidR="00562FEA" w:rsidRPr="007D56DE">
        <w:rPr>
          <w:rFonts w:ascii="Calibri" w:hAnsi="Calibri"/>
        </w:rPr>
        <w:t>χρήσης 01/01/202</w:t>
      </w:r>
      <w:r w:rsidR="00BE43EA" w:rsidRPr="007D56DE">
        <w:rPr>
          <w:rFonts w:ascii="Calibri" w:hAnsi="Calibri"/>
        </w:rPr>
        <w:t>5</w:t>
      </w:r>
      <w:r w:rsidR="00562FEA" w:rsidRPr="007D56DE">
        <w:rPr>
          <w:rFonts w:ascii="Calibri" w:hAnsi="Calibri"/>
        </w:rPr>
        <w:t xml:space="preserve"> έως 31/12/202</w:t>
      </w:r>
      <w:r w:rsidR="00BE43EA" w:rsidRPr="007D56DE">
        <w:rPr>
          <w:rFonts w:ascii="Calibri" w:hAnsi="Calibri"/>
        </w:rPr>
        <w:t>5</w:t>
      </w:r>
    </w:p>
    <w:p w:rsidR="007D56DE" w:rsidRPr="00CD026C" w:rsidRDefault="007D56DE" w:rsidP="007D56DE">
      <w:pPr>
        <w:spacing w:line="360" w:lineRule="auto"/>
        <w:ind w:left="360"/>
        <w:jc w:val="both"/>
        <w:rPr>
          <w:rFonts w:ascii="Calibri" w:hAnsi="Calibri"/>
        </w:rPr>
      </w:pPr>
    </w:p>
    <w:p w:rsidR="00EB2F80" w:rsidRDefault="00EB2F80" w:rsidP="007D56DE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7D56DE">
        <w:rPr>
          <w:rFonts w:ascii="Calibri" w:hAnsi="Calibri"/>
          <w:b/>
          <w:bCs/>
        </w:rPr>
        <w:t>ΘΕΜΑ 2</w:t>
      </w:r>
      <w:r w:rsidRPr="007D56DE">
        <w:rPr>
          <w:rFonts w:ascii="Calibri" w:hAnsi="Calibri"/>
          <w:b/>
          <w:bCs/>
          <w:vertAlign w:val="superscript"/>
        </w:rPr>
        <w:t>ο</w:t>
      </w:r>
      <w:r w:rsidRPr="007D56DE">
        <w:rPr>
          <w:rFonts w:ascii="Calibri" w:hAnsi="Calibri"/>
          <w:b/>
          <w:bCs/>
        </w:rPr>
        <w:t>:</w:t>
      </w:r>
      <w:r w:rsidRPr="00FA322E">
        <w:rPr>
          <w:rFonts w:ascii="Calibri" w:hAnsi="Calibri"/>
        </w:rPr>
        <w:tab/>
      </w:r>
      <w:r w:rsidR="00767F88" w:rsidRPr="00767F88">
        <w:rPr>
          <w:rFonts w:ascii="Calibri" w:hAnsi="Calibri"/>
        </w:rPr>
        <w:t xml:space="preserve">Έγκριση της συνολικής διαχείρισης της χρήσης </w:t>
      </w:r>
      <w:r w:rsidR="007D56DE" w:rsidRPr="007D56DE">
        <w:rPr>
          <w:rFonts w:ascii="Calibri" w:hAnsi="Calibri"/>
        </w:rPr>
        <w:t>01/01/2025 έως 31/12/2025</w:t>
      </w:r>
    </w:p>
    <w:p w:rsidR="00C95C00" w:rsidRDefault="00C95C00" w:rsidP="007D56DE">
      <w:pPr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r w:rsidRPr="007D56DE">
        <w:rPr>
          <w:rFonts w:ascii="Calibri" w:hAnsi="Calibri"/>
          <w:b/>
          <w:bCs/>
        </w:rPr>
        <w:t>ΘΕΜΑ 3</w:t>
      </w:r>
      <w:r w:rsidRPr="007D56DE">
        <w:rPr>
          <w:rFonts w:ascii="Calibri" w:hAnsi="Calibri"/>
          <w:b/>
          <w:bCs/>
          <w:vertAlign w:val="superscript"/>
        </w:rPr>
        <w:t>ο:</w:t>
      </w:r>
      <w:r w:rsidRPr="00C95C00">
        <w:rPr>
          <w:rFonts w:ascii="Calibri" w:hAnsi="Calibri"/>
          <w:vertAlign w:val="superscript"/>
        </w:rPr>
        <w:t xml:space="preserve"> </w:t>
      </w:r>
      <w:r w:rsidRPr="00C95C00">
        <w:rPr>
          <w:rFonts w:ascii="Calibri" w:hAnsi="Calibri"/>
        </w:rPr>
        <w:t xml:space="preserve">         </w:t>
      </w:r>
      <w:r w:rsidR="00C54D73">
        <w:rPr>
          <w:rFonts w:ascii="Calibri" w:hAnsi="Calibri"/>
        </w:rPr>
        <w:t>Εκλογ</w:t>
      </w:r>
      <w:r w:rsidR="00562FEA">
        <w:rPr>
          <w:rFonts w:ascii="Calibri" w:hAnsi="Calibri"/>
        </w:rPr>
        <w:t>ή</w:t>
      </w:r>
      <w:r w:rsidR="00C54D73">
        <w:rPr>
          <w:rFonts w:ascii="Calibri" w:hAnsi="Calibri"/>
        </w:rPr>
        <w:t xml:space="preserve"> Ελε</w:t>
      </w:r>
      <w:r w:rsidR="008815E6">
        <w:rPr>
          <w:rFonts w:ascii="Calibri" w:hAnsi="Calibri"/>
        </w:rPr>
        <w:t>γ</w:t>
      </w:r>
      <w:r w:rsidR="00C54D73">
        <w:rPr>
          <w:rFonts w:ascii="Calibri" w:hAnsi="Calibri"/>
        </w:rPr>
        <w:t>κτών</w:t>
      </w:r>
    </w:p>
    <w:p w:rsidR="00C95C00" w:rsidRPr="008C0908" w:rsidRDefault="00C54D73" w:rsidP="008C0908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/>
        </w:rPr>
        <w:t xml:space="preserve">      </w:t>
      </w:r>
    </w:p>
    <w:bookmarkEnd w:id="0"/>
    <w:bookmarkEnd w:id="1"/>
    <w:p w:rsidR="00EB2F80" w:rsidRDefault="00662E0D" w:rsidP="008C0908">
      <w:pPr>
        <w:spacing w:line="360" w:lineRule="auto"/>
        <w:jc w:val="both"/>
        <w:rPr>
          <w:rFonts w:ascii="Calibri" w:hAnsi="Calibri" w:cs="Arial"/>
        </w:rPr>
      </w:pPr>
      <w:r w:rsidRPr="00662E0D">
        <w:rPr>
          <w:rFonts w:ascii="Calibri" w:hAnsi="Calibri" w:cs="Arial"/>
        </w:rPr>
        <w:t xml:space="preserve">Δικαίωμα συμμετοχής και ψήφου στη Γενική Συνέλευση έχει κάθε μέτοχος που </w:t>
      </w:r>
      <w:r w:rsidR="00F1288F">
        <w:rPr>
          <w:rFonts w:ascii="Calibri" w:hAnsi="Calibri" w:cs="Arial"/>
        </w:rPr>
        <w:t xml:space="preserve">αποδεικνύει </w:t>
      </w:r>
      <w:r w:rsidRPr="00662E0D">
        <w:rPr>
          <w:rFonts w:ascii="Calibri" w:hAnsi="Calibri" w:cs="Arial"/>
        </w:rPr>
        <w:t>τη μετοχική του ιδιότητα κατά την ημέρα διεξαγωγής της Γενικής Συνέλευσης, σύμφωνα με τον Ν. 4548/2018 και το καταστατικό της εταιρείας. Οι μέτοχοι μπορούν να συμμετάσχουν αυτοπροσώπως ή διά αντιπροσώπου, με την προσκόμιση των αναγκαίων νομιμοποιητικών εγγράφων στην εταιρεία πριν από την έναρξη της συνεδρίασης</w:t>
      </w:r>
      <w:r w:rsidR="00F1288F">
        <w:rPr>
          <w:rFonts w:ascii="Calibri" w:hAnsi="Calibri" w:cs="Arial"/>
        </w:rPr>
        <w:t>.</w:t>
      </w:r>
    </w:p>
    <w:p w:rsidR="00C235ED" w:rsidRDefault="00EB2F80" w:rsidP="008C0908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Σε περίπτωση μη απαρτίας η Γενική Συνέλευση θα πραγματοποιηθεί εκ νέου στον ίδιο χώρο την </w:t>
      </w:r>
      <w:r w:rsidR="00BE43EA">
        <w:rPr>
          <w:rFonts w:ascii="Calibri" w:hAnsi="Calibri" w:cs="Arial"/>
        </w:rPr>
        <w:t>1</w:t>
      </w:r>
      <w:r w:rsidR="00396A09">
        <w:rPr>
          <w:rFonts w:ascii="Calibri" w:hAnsi="Calibri" w:cs="Arial"/>
        </w:rPr>
        <w:t>0</w:t>
      </w:r>
      <w:r w:rsidR="00967D70">
        <w:rPr>
          <w:rFonts w:ascii="Calibri" w:hAnsi="Calibri" w:cs="Arial"/>
        </w:rPr>
        <w:t>/</w:t>
      </w:r>
      <w:r w:rsidR="00742E1C" w:rsidRPr="00742E1C">
        <w:rPr>
          <w:rFonts w:ascii="Calibri" w:hAnsi="Calibri" w:cs="Arial"/>
        </w:rPr>
        <w:t>0</w:t>
      </w:r>
      <w:r w:rsidR="00C95C00">
        <w:rPr>
          <w:rFonts w:ascii="Calibri" w:hAnsi="Calibri" w:cs="Arial"/>
        </w:rPr>
        <w:t>7</w:t>
      </w:r>
      <w:r w:rsidR="00967D70">
        <w:rPr>
          <w:rFonts w:ascii="Calibri" w:hAnsi="Calibri" w:cs="Arial"/>
        </w:rPr>
        <w:t>/</w:t>
      </w:r>
      <w:r w:rsidR="00742E1C" w:rsidRPr="00742E1C">
        <w:rPr>
          <w:rFonts w:ascii="Calibri" w:hAnsi="Calibri" w:cs="Arial"/>
        </w:rPr>
        <w:t>202</w:t>
      </w:r>
      <w:r w:rsidR="00BE43EA">
        <w:rPr>
          <w:rFonts w:ascii="Calibri" w:hAnsi="Calibri" w:cs="Arial"/>
        </w:rPr>
        <w:t>6</w:t>
      </w:r>
      <w:r>
        <w:rPr>
          <w:rFonts w:ascii="Calibri" w:hAnsi="Calibri" w:cs="Arial"/>
        </w:rPr>
        <w:t xml:space="preserve">, ημέρα </w:t>
      </w:r>
      <w:r w:rsidR="00396A09">
        <w:rPr>
          <w:rFonts w:ascii="Calibri" w:hAnsi="Calibri" w:cs="Arial"/>
        </w:rPr>
        <w:t>Παρασκευή</w:t>
      </w:r>
      <w:r w:rsidR="00DB5617">
        <w:rPr>
          <w:rFonts w:ascii="Calibri" w:hAnsi="Calibri" w:cs="Arial"/>
        </w:rPr>
        <w:t xml:space="preserve"> και ώρα 16</w:t>
      </w:r>
      <w:r w:rsidRPr="008A797B">
        <w:rPr>
          <w:rFonts w:ascii="Calibri" w:hAnsi="Calibri" w:cs="Arial"/>
        </w:rPr>
        <w:t>:</w:t>
      </w:r>
      <w:r w:rsidR="00DB5617">
        <w:rPr>
          <w:rFonts w:ascii="Calibri" w:hAnsi="Calibri" w:cs="Arial"/>
        </w:rPr>
        <w:t>3</w:t>
      </w:r>
      <w:r w:rsidR="00967D70">
        <w:rPr>
          <w:rFonts w:ascii="Calibri" w:hAnsi="Calibri" w:cs="Arial"/>
        </w:rPr>
        <w:t>0</w:t>
      </w:r>
      <w:r w:rsidRPr="008A797B">
        <w:rPr>
          <w:rFonts w:ascii="Calibri" w:hAnsi="Calibri" w:cs="Arial"/>
        </w:rPr>
        <w:t>.</w:t>
      </w:r>
    </w:p>
    <w:p w:rsidR="00EB2F80" w:rsidRPr="00C235ED" w:rsidRDefault="00EB2F80" w:rsidP="008C0908">
      <w:pPr>
        <w:spacing w:line="360" w:lineRule="auto"/>
        <w:jc w:val="both"/>
        <w:rPr>
          <w:rFonts w:ascii="Calibri" w:hAnsi="Calibri" w:cs="Arial"/>
        </w:rPr>
      </w:pPr>
      <w:r w:rsidRPr="00F53663">
        <w:rPr>
          <w:rFonts w:ascii="Calibri" w:hAnsi="Calibri" w:cs="Arial"/>
          <w:b/>
          <w:bCs/>
        </w:rPr>
        <w:t xml:space="preserve">Βόλος, </w:t>
      </w:r>
      <w:r w:rsidR="00BE43EA" w:rsidRPr="00F53663">
        <w:rPr>
          <w:rFonts w:ascii="Calibri" w:hAnsi="Calibri" w:cs="Arial"/>
          <w:b/>
          <w:bCs/>
        </w:rPr>
        <w:t>28</w:t>
      </w:r>
      <w:r w:rsidR="00967D70" w:rsidRPr="00F53663">
        <w:rPr>
          <w:rFonts w:ascii="Calibri" w:hAnsi="Calibri" w:cs="Arial"/>
          <w:b/>
          <w:bCs/>
        </w:rPr>
        <w:t>.0</w:t>
      </w:r>
      <w:r w:rsidR="001D76E1" w:rsidRPr="00F53663">
        <w:rPr>
          <w:rFonts w:ascii="Calibri" w:hAnsi="Calibri" w:cs="Arial"/>
          <w:b/>
          <w:bCs/>
        </w:rPr>
        <w:t>5</w:t>
      </w:r>
      <w:r w:rsidR="00967D70" w:rsidRPr="00F53663">
        <w:rPr>
          <w:rFonts w:ascii="Calibri" w:hAnsi="Calibri" w:cs="Arial"/>
          <w:b/>
          <w:bCs/>
        </w:rPr>
        <w:t>.202</w:t>
      </w:r>
      <w:r w:rsidR="00BE43EA" w:rsidRPr="00F53663">
        <w:rPr>
          <w:rFonts w:ascii="Calibri" w:hAnsi="Calibri" w:cs="Arial"/>
          <w:b/>
          <w:bCs/>
        </w:rPr>
        <w:t>6</w:t>
      </w:r>
    </w:p>
    <w:p w:rsidR="00EB2F80" w:rsidRDefault="00DE7967" w:rsidP="00C235ED">
      <w:pPr>
        <w:spacing w:line="360" w:lineRule="auto"/>
        <w:rPr>
          <w:rFonts w:ascii="Calibri" w:hAnsi="Calibri" w:cs="Arial"/>
          <w:b/>
          <w:bCs/>
        </w:rPr>
      </w:pPr>
      <w:r w:rsidRPr="00F53663">
        <w:rPr>
          <w:rFonts w:ascii="Calibri" w:hAnsi="Calibri" w:cs="Arial"/>
          <w:b/>
          <w:bCs/>
        </w:rPr>
        <w:t xml:space="preserve"> </w:t>
      </w:r>
      <w:r w:rsidR="00EB2F80" w:rsidRPr="00F53663">
        <w:rPr>
          <w:rFonts w:ascii="Calibri" w:hAnsi="Calibri" w:cs="Arial"/>
          <w:b/>
          <w:bCs/>
        </w:rPr>
        <w:t>ΤΟ ΔΙΟΙΚΗΤΙΚΟ ΣΥΜΒΟΥΛΙΟ</w:t>
      </w:r>
    </w:p>
    <w:p w:rsidR="00C235ED" w:rsidRPr="00C235ED" w:rsidRDefault="00C235ED" w:rsidP="00C235ED">
      <w:pPr>
        <w:spacing w:line="360" w:lineRule="auto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 </w:t>
      </w:r>
    </w:p>
    <w:p w:rsidR="00C235ED" w:rsidRDefault="00C235ED" w:rsidP="00C235ED">
      <w:pPr>
        <w:spacing w:line="360" w:lineRule="auto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ΠΑΠΑΔΟΠΟΥΛΟΥ                ΠΟΛΥΖΟΣ                                   ΛΑΚΗΣ</w:t>
      </w:r>
    </w:p>
    <w:p w:rsidR="00C235ED" w:rsidRDefault="00C235ED" w:rsidP="00C235ED">
      <w:pPr>
        <w:spacing w:line="360" w:lineRule="auto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ΣΕΒΑΣΤΙΑΝΗ                         ΣΩΤΗΡΙΟΣ                                  ΛΟΥΚΙΑΝΟΣ</w:t>
      </w:r>
    </w:p>
    <w:p w:rsidR="00C235ED" w:rsidRDefault="00C235ED" w:rsidP="00C235ED">
      <w:pPr>
        <w:spacing w:line="360" w:lineRule="auto"/>
        <w:rPr>
          <w:rFonts w:ascii="Calibri" w:hAnsi="Calibri" w:cs="Arial"/>
          <w:b/>
          <w:bCs/>
        </w:rPr>
      </w:pPr>
    </w:p>
    <w:p w:rsidR="00C235ED" w:rsidRDefault="00C235ED" w:rsidP="00C235ED">
      <w:pPr>
        <w:spacing w:line="360" w:lineRule="auto"/>
        <w:rPr>
          <w:rFonts w:ascii="Calibri" w:hAnsi="Calibri" w:cs="Arial"/>
          <w:b/>
          <w:bCs/>
        </w:rPr>
      </w:pPr>
    </w:p>
    <w:p w:rsidR="00C235ED" w:rsidRDefault="00C235ED" w:rsidP="00C235ED">
      <w:pPr>
        <w:spacing w:line="360" w:lineRule="auto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Πρόεδρος                             </w:t>
      </w:r>
    </w:p>
    <w:p w:rsidR="00C235ED" w:rsidRDefault="00C235ED" w:rsidP="00C235ED">
      <w:pPr>
        <w:spacing w:line="360" w:lineRule="auto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&amp;Διεύθύνουσα                  Αντιπρόεδρος                              Μέλος</w:t>
      </w:r>
    </w:p>
    <w:p w:rsidR="00C235ED" w:rsidRPr="00C235ED" w:rsidRDefault="00C235ED" w:rsidP="00C235ED">
      <w:pPr>
        <w:spacing w:line="360" w:lineRule="auto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Σύμβουλος</w:t>
      </w:r>
    </w:p>
    <w:p w:rsidR="004405EC" w:rsidRPr="00DE7967" w:rsidRDefault="004405EC" w:rsidP="008C0908">
      <w:pPr>
        <w:spacing w:line="360" w:lineRule="auto"/>
        <w:jc w:val="right"/>
        <w:rPr>
          <w:rFonts w:ascii="Calibri" w:hAnsi="Calibri" w:cs="Arial"/>
        </w:rPr>
      </w:pPr>
    </w:p>
    <w:p w:rsidR="004405EC" w:rsidRPr="00DE7967" w:rsidRDefault="004405EC" w:rsidP="008C0908">
      <w:pPr>
        <w:spacing w:line="360" w:lineRule="auto"/>
        <w:jc w:val="right"/>
        <w:rPr>
          <w:rFonts w:ascii="Calibri" w:hAnsi="Calibri" w:cs="Arial"/>
        </w:rPr>
      </w:pPr>
    </w:p>
    <w:p w:rsidR="00C1544D" w:rsidRDefault="00C1544D" w:rsidP="008C0908">
      <w:pPr>
        <w:spacing w:line="360" w:lineRule="auto"/>
      </w:pPr>
    </w:p>
    <w:sectPr w:rsidR="00C1544D" w:rsidSect="00C235ED">
      <w:pgSz w:w="11906" w:h="16838"/>
      <w:pgMar w:top="567" w:right="1797" w:bottom="567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86168"/>
    <w:multiLevelType w:val="hybridMultilevel"/>
    <w:tmpl w:val="5FDAC3D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2F80"/>
    <w:rsid w:val="0002045F"/>
    <w:rsid w:val="00022914"/>
    <w:rsid w:val="00122CE8"/>
    <w:rsid w:val="001328F4"/>
    <w:rsid w:val="00166154"/>
    <w:rsid w:val="001D76E1"/>
    <w:rsid w:val="0028147B"/>
    <w:rsid w:val="003609E9"/>
    <w:rsid w:val="00396A09"/>
    <w:rsid w:val="003A348A"/>
    <w:rsid w:val="00421C9D"/>
    <w:rsid w:val="00432625"/>
    <w:rsid w:val="004405EC"/>
    <w:rsid w:val="004D4A8A"/>
    <w:rsid w:val="00562FEA"/>
    <w:rsid w:val="005B21B9"/>
    <w:rsid w:val="005B690F"/>
    <w:rsid w:val="005F55EF"/>
    <w:rsid w:val="006027AB"/>
    <w:rsid w:val="00606CB5"/>
    <w:rsid w:val="006072E2"/>
    <w:rsid w:val="00636FB4"/>
    <w:rsid w:val="00662E0D"/>
    <w:rsid w:val="006B48BA"/>
    <w:rsid w:val="006B604B"/>
    <w:rsid w:val="006F397F"/>
    <w:rsid w:val="00732CB5"/>
    <w:rsid w:val="00742E1C"/>
    <w:rsid w:val="00767F88"/>
    <w:rsid w:val="00792872"/>
    <w:rsid w:val="007D0322"/>
    <w:rsid w:val="007D56DE"/>
    <w:rsid w:val="007E4D35"/>
    <w:rsid w:val="00817448"/>
    <w:rsid w:val="008653DB"/>
    <w:rsid w:val="008703CF"/>
    <w:rsid w:val="008815E6"/>
    <w:rsid w:val="008C0908"/>
    <w:rsid w:val="00916E5A"/>
    <w:rsid w:val="00967D70"/>
    <w:rsid w:val="00983523"/>
    <w:rsid w:val="00AF4074"/>
    <w:rsid w:val="00B80168"/>
    <w:rsid w:val="00BA6E61"/>
    <w:rsid w:val="00BE43EA"/>
    <w:rsid w:val="00BF2C05"/>
    <w:rsid w:val="00C1544D"/>
    <w:rsid w:val="00C235ED"/>
    <w:rsid w:val="00C2408D"/>
    <w:rsid w:val="00C54D73"/>
    <w:rsid w:val="00C57390"/>
    <w:rsid w:val="00C95C00"/>
    <w:rsid w:val="00D133CD"/>
    <w:rsid w:val="00DB5617"/>
    <w:rsid w:val="00DE7967"/>
    <w:rsid w:val="00E21761"/>
    <w:rsid w:val="00EB2F80"/>
    <w:rsid w:val="00F1288F"/>
    <w:rsid w:val="00F53663"/>
    <w:rsid w:val="00F754AD"/>
    <w:rsid w:val="00FD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 Manager</dc:creator>
  <cp:lastModifiedBy>Accounting</cp:lastModifiedBy>
  <cp:revision>2</cp:revision>
  <dcterms:created xsi:type="dcterms:W3CDTF">2026-05-28T08:57:00Z</dcterms:created>
  <dcterms:modified xsi:type="dcterms:W3CDTF">2026-05-28T08:57:00Z</dcterms:modified>
</cp:coreProperties>
</file>